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"/>
        <w:gridCol w:w="1021"/>
        <w:gridCol w:w="606"/>
        <w:gridCol w:w="217"/>
        <w:gridCol w:w="385"/>
        <w:gridCol w:w="3309"/>
        <w:gridCol w:w="288"/>
        <w:gridCol w:w="3935"/>
        <w:gridCol w:w="150"/>
        <w:gridCol w:w="441"/>
        <w:gridCol w:w="183"/>
        <w:gridCol w:w="30"/>
        <w:gridCol w:w="573"/>
        <w:gridCol w:w="183"/>
      </w:tblGrid>
      <w:tr w:rsidR="00F11DB8" w:rsidTr="006B1C17">
        <w:trPr>
          <w:trHeight w:val="120"/>
        </w:trPr>
        <w:tc>
          <w:tcPr>
            <w:tcW w:w="2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:rsidR="00A65467" w:rsidRPr="009779F7" w:rsidRDefault="00A65467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82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9779F7">
              <w:rPr>
                <w:rFonts w:ascii="Arial" w:hAnsi="Arial" w:cs="Arial"/>
                <w:b/>
                <w:color w:val="000000"/>
                <w:sz w:val="24"/>
                <w:szCs w:val="24"/>
                <w:lang w:val="es-MX"/>
              </w:rPr>
              <w:t>Instituto Tecnológico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Superior de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Pátzcuaro</w:t>
            </w:r>
            <w:proofErr w:type="spellEnd"/>
          </w:p>
        </w:tc>
        <w:tc>
          <w:tcPr>
            <w:tcW w:w="441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65467" w:rsidTr="006B1C17">
        <w:trPr>
          <w:trHeight w:val="54"/>
        </w:trPr>
        <w:tc>
          <w:tcPr>
            <w:tcW w:w="2253" w:type="dxa"/>
            <w:gridSpan w:val="5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A65467" w:rsidRDefault="004F028D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16510</wp:posOffset>
                  </wp:positionV>
                  <wp:extent cx="1259840" cy="269875"/>
                  <wp:effectExtent l="0" t="0" r="0" b="0"/>
                  <wp:wrapThrough wrapText="bothSides">
                    <wp:wrapPolygon edited="0">
                      <wp:start x="2613" y="0"/>
                      <wp:lineTo x="2613" y="19821"/>
                      <wp:lineTo x="19270" y="19821"/>
                      <wp:lineTo x="19270" y="0"/>
                      <wp:lineTo x="2613" y="0"/>
                    </wp:wrapPolygon>
                  </wp:wrapThrough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840" cy="26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06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091F40" w:rsidP="004F028D">
            <w:pPr>
              <w:spacing w:after="0" w:line="238" w:lineRule="auto"/>
              <w:ind w:left="30" w:right="3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            </w:t>
            </w:r>
            <w:r w:rsidR="004F028D">
              <w:rPr>
                <w:rFonts w:ascii="Arial" w:hAnsi="Arial" w:cs="Arial"/>
                <w:b/>
                <w:color w:val="000000"/>
              </w:rPr>
              <w:t>ESTADO DE MICHOACAN</w:t>
            </w:r>
          </w:p>
          <w:p w:rsidR="00367432" w:rsidRDefault="00367432" w:rsidP="004F028D">
            <w:pPr>
              <w:spacing w:after="0" w:line="238" w:lineRule="auto"/>
              <w:ind w:left="30" w:right="3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</w:t>
            </w:r>
            <w:r w:rsidR="00091F40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BF6D71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BF6D71" w:rsidRPr="00BF6D71">
              <w:rPr>
                <w:rFonts w:ascii="Arial" w:hAnsi="Arial" w:cs="Arial"/>
                <w:b/>
                <w:color w:val="000000"/>
                <w:lang w:val="es-MX"/>
              </w:rPr>
              <w:t>Programas</w:t>
            </w:r>
            <w:r w:rsidR="00BF6D71">
              <w:rPr>
                <w:rFonts w:ascii="Arial" w:hAnsi="Arial" w:cs="Arial"/>
                <w:b/>
                <w:color w:val="000000"/>
              </w:rPr>
              <w:t xml:space="preserve"> y</w:t>
            </w:r>
            <w:r w:rsidR="00BF6D71" w:rsidRPr="00BF6D71">
              <w:rPr>
                <w:rFonts w:ascii="Arial" w:hAnsi="Arial" w:cs="Arial"/>
                <w:b/>
                <w:color w:val="000000"/>
                <w:lang w:val="es-MX"/>
              </w:rPr>
              <w:t xml:space="preserve"> Proyectos</w:t>
            </w:r>
            <w:r w:rsidR="00BF6D71">
              <w:rPr>
                <w:rFonts w:ascii="Arial" w:hAnsi="Arial" w:cs="Arial"/>
                <w:b/>
                <w:color w:val="000000"/>
              </w:rPr>
              <w:t xml:space="preserve"> de</w:t>
            </w:r>
            <w:r w:rsidR="00BF6D71" w:rsidRPr="00BF6D71">
              <w:rPr>
                <w:rFonts w:ascii="Arial" w:hAnsi="Arial" w:cs="Arial"/>
                <w:b/>
                <w:color w:val="000000"/>
                <w:lang w:val="es-MX"/>
              </w:rPr>
              <w:t xml:space="preserve"> Inversión</w:t>
            </w:r>
          </w:p>
          <w:p w:rsidR="00367432" w:rsidRDefault="00A04734" w:rsidP="004F028D">
            <w:pPr>
              <w:spacing w:after="0" w:line="238" w:lineRule="auto"/>
              <w:ind w:left="30" w:right="30"/>
            </w:pPr>
            <w:r>
              <w:rPr>
                <w:rFonts w:ascii="Arial" w:hAnsi="Arial" w:cs="Arial"/>
                <w:b/>
                <w:color w:val="000000"/>
              </w:rPr>
              <w:t xml:space="preserve">                   Del 01/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ene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/22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al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31/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dic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>/22</w:t>
            </w:r>
          </w:p>
        </w:tc>
        <w:tc>
          <w:tcPr>
            <w:tcW w:w="3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65467" w:rsidTr="006B1C17">
        <w:trPr>
          <w:trHeight w:val="54"/>
        </w:trPr>
        <w:tc>
          <w:tcPr>
            <w:tcW w:w="2253" w:type="dxa"/>
            <w:gridSpan w:val="5"/>
            <w:vMerge/>
            <w:shd w:val="clear" w:color="FFFFFF" w:fill="FFFFFF"/>
            <w:tcMar>
              <w:left w:w="4" w:type="dxa"/>
              <w:right w:w="4" w:type="dxa"/>
            </w:tcMar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6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1C17" w:rsidTr="006B1C17">
        <w:trPr>
          <w:trHeight w:val="120"/>
        </w:trPr>
        <w:tc>
          <w:tcPr>
            <w:tcW w:w="2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7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1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1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1C17" w:rsidTr="006B1C17">
        <w:trPr>
          <w:trHeight w:val="120"/>
        </w:trPr>
        <w:tc>
          <w:tcPr>
            <w:tcW w:w="24" w:type="dxa"/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7" w:type="dxa"/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1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0" w:type="dxa"/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1" w:type="dxa"/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0" w:type="dxa"/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3" w:type="dxa"/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" w:type="dxa"/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65467" w:rsidTr="006B1C17">
        <w:trPr>
          <w:trHeight w:val="968"/>
        </w:trPr>
        <w:tc>
          <w:tcPr>
            <w:tcW w:w="2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3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65467" w:rsidRDefault="00A65467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88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12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65467" w:rsidRDefault="00A65467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8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65467" w:rsidRDefault="006B1C17">
      <w:r>
        <w:t>“</w:t>
      </w:r>
      <w:r w:rsidRPr="004F6FAE">
        <w:rPr>
          <w:lang w:val="es-MX"/>
        </w:rPr>
        <w:t xml:space="preserve"> En</w:t>
      </w:r>
      <w:r w:rsidRPr="004F6FAE">
        <w:rPr>
          <w:lang w:val="es-PY"/>
        </w:rPr>
        <w:t xml:space="preserve"> cumplimiento</w:t>
      </w:r>
      <w:r>
        <w:t xml:space="preserve"> a lo</w:t>
      </w:r>
      <w:r w:rsidRPr="004F6FAE">
        <w:rPr>
          <w:lang w:val="es-MX"/>
        </w:rPr>
        <w:t xml:space="preserve"> dispuesto en los </w:t>
      </w:r>
      <w:r w:rsidR="004F6FAE" w:rsidRPr="004F6FAE">
        <w:rPr>
          <w:lang w:val="es-MX"/>
        </w:rPr>
        <w:t>artículos</w:t>
      </w:r>
      <w:r>
        <w:t xml:space="preserve"> 46,</w:t>
      </w:r>
      <w:r w:rsidRPr="004F6FAE">
        <w:rPr>
          <w:lang w:val="es-MX"/>
        </w:rPr>
        <w:t xml:space="preserve"> </w:t>
      </w:r>
      <w:r w:rsidR="004F6FAE" w:rsidRPr="004F6FAE">
        <w:rPr>
          <w:lang w:val="es-MX"/>
        </w:rPr>
        <w:t>Fracción</w:t>
      </w:r>
      <w:r>
        <w:t xml:space="preserve"> III,</w:t>
      </w:r>
      <w:r w:rsidRPr="004F6FAE">
        <w:rPr>
          <w:lang w:val="es-MX"/>
        </w:rPr>
        <w:t xml:space="preserve"> </w:t>
      </w:r>
      <w:r w:rsidR="004F6FAE" w:rsidRPr="004F6FAE">
        <w:rPr>
          <w:lang w:val="es-MX"/>
        </w:rPr>
        <w:t>inciso</w:t>
      </w:r>
      <w:r w:rsidR="00B4720E">
        <w:t xml:space="preserve"> b</w:t>
      </w:r>
      <w:r>
        <w:t>), 52 y 53 y</w:t>
      </w:r>
      <w:r w:rsidRPr="004F6FAE">
        <w:rPr>
          <w:lang w:val="es-MX"/>
        </w:rPr>
        <w:t xml:space="preserve"> </w:t>
      </w:r>
      <w:r w:rsidR="009779F7" w:rsidRPr="004F6FAE">
        <w:rPr>
          <w:lang w:val="es-MX"/>
        </w:rPr>
        <w:t>artículo</w:t>
      </w:r>
      <w:r w:rsidRPr="004F6FAE">
        <w:rPr>
          <w:lang w:val="es-MX"/>
        </w:rPr>
        <w:t xml:space="preserve"> cuarto </w:t>
      </w:r>
      <w:r w:rsidR="004F6FAE" w:rsidRPr="004F6FAE">
        <w:rPr>
          <w:lang w:val="es-MX"/>
        </w:rPr>
        <w:t>transitarlo</w:t>
      </w:r>
      <w:r w:rsidR="00480258" w:rsidRPr="004F6FAE">
        <w:rPr>
          <w:lang w:val="es-MX"/>
        </w:rPr>
        <w:t xml:space="preserve"> </w:t>
      </w:r>
      <w:r w:rsidR="004F6FAE" w:rsidRPr="004F6FAE">
        <w:rPr>
          <w:lang w:val="es-MX"/>
        </w:rPr>
        <w:t>fracción</w:t>
      </w:r>
      <w:r w:rsidR="00480258">
        <w:t xml:space="preserve"> III de la Ley General de</w:t>
      </w:r>
      <w:r w:rsidR="00480258" w:rsidRPr="009779F7">
        <w:rPr>
          <w:lang w:val="es-MX"/>
        </w:rPr>
        <w:t xml:space="preserve"> Contabilidad Gubernamental</w:t>
      </w:r>
      <w:r w:rsidR="00480258">
        <w:t xml:space="preserve"> y de</w:t>
      </w:r>
      <w:r w:rsidR="00480258" w:rsidRPr="009779F7">
        <w:rPr>
          <w:lang w:val="es-MX"/>
        </w:rPr>
        <w:t xml:space="preserve"> conformidad</w:t>
      </w:r>
      <w:r w:rsidR="00480258">
        <w:t xml:space="preserve"> con lo</w:t>
      </w:r>
      <w:r w:rsidR="00480258" w:rsidRPr="009779F7">
        <w:rPr>
          <w:lang w:val="es-MX"/>
        </w:rPr>
        <w:t xml:space="preserve"> establecido en</w:t>
      </w:r>
      <w:r w:rsidR="00480258">
        <w:t xml:space="preserve"> el</w:t>
      </w:r>
      <w:r w:rsidR="00480258" w:rsidRPr="009779F7">
        <w:rPr>
          <w:lang w:val="es-MX"/>
        </w:rPr>
        <w:t xml:space="preserve"> Capitulo</w:t>
      </w:r>
      <w:r w:rsidR="00480258">
        <w:t xml:space="preserve"> VII, Numeral IV del manual de</w:t>
      </w:r>
      <w:r w:rsidR="00480258" w:rsidRPr="009779F7">
        <w:rPr>
          <w:lang w:val="es-MX"/>
        </w:rPr>
        <w:t xml:space="preserve"> Contabilidad Gubernamental emitido</w:t>
      </w:r>
      <w:r w:rsidR="00480258" w:rsidRPr="004F6FAE">
        <w:rPr>
          <w:lang w:val="es-MX"/>
        </w:rPr>
        <w:t xml:space="preserve"> por</w:t>
      </w:r>
      <w:r w:rsidR="00480258">
        <w:t xml:space="preserve"> la CONAC, el</w:t>
      </w:r>
      <w:r w:rsidR="00480258" w:rsidRPr="009779F7">
        <w:rPr>
          <w:lang w:val="es-MX"/>
        </w:rPr>
        <w:t xml:space="preserve"> en</w:t>
      </w:r>
      <w:r w:rsidR="004F6FAE" w:rsidRPr="009779F7">
        <w:rPr>
          <w:lang w:val="es-MX"/>
        </w:rPr>
        <w:t xml:space="preserve">te </w:t>
      </w:r>
      <w:r w:rsidR="009779F7" w:rsidRPr="009779F7">
        <w:rPr>
          <w:lang w:val="es-MX"/>
        </w:rPr>
        <w:t>público</w:t>
      </w:r>
      <w:r w:rsidR="004F6FAE" w:rsidRPr="009779F7">
        <w:rPr>
          <w:lang w:val="es-MX"/>
        </w:rPr>
        <w:t xml:space="preserve"> informa los </w:t>
      </w:r>
      <w:r w:rsidR="009779F7" w:rsidRPr="009779F7">
        <w:rPr>
          <w:lang w:val="es-MX"/>
        </w:rPr>
        <w:t>siguiente</w:t>
      </w:r>
      <w:r w:rsidR="004F6FAE">
        <w:t>:”</w:t>
      </w:r>
    </w:p>
    <w:p w:rsidR="009779F7" w:rsidRDefault="009779F7"/>
    <w:p w:rsidR="009779F7" w:rsidRDefault="009779F7"/>
    <w:p w:rsidR="009779F7" w:rsidRDefault="009779F7"/>
    <w:p w:rsidR="009779F7" w:rsidRDefault="009779F7"/>
    <w:p w:rsidR="009779F7" w:rsidRDefault="009779F7">
      <w:bookmarkStart w:id="0" w:name="_GoBack"/>
      <w:bookmarkEnd w:id="0"/>
    </w:p>
    <w:p w:rsidR="009779F7" w:rsidRDefault="009779F7"/>
    <w:p w:rsidR="009779F7" w:rsidRDefault="009779F7"/>
    <w:p w:rsidR="009779F7" w:rsidRDefault="009779F7"/>
    <w:p w:rsidR="009779F7" w:rsidRDefault="009779F7"/>
    <w:p w:rsidR="009779F7" w:rsidRDefault="009779F7"/>
    <w:p w:rsidR="009779F7" w:rsidRDefault="009779F7"/>
    <w:p w:rsidR="009779F7" w:rsidRDefault="009779F7"/>
    <w:p w:rsidR="009779F7" w:rsidRDefault="009779F7"/>
    <w:p w:rsidR="009779F7" w:rsidRDefault="009779F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710"/>
        <w:gridCol w:w="568"/>
        <w:gridCol w:w="143"/>
        <w:gridCol w:w="285"/>
        <w:gridCol w:w="1277"/>
        <w:gridCol w:w="710"/>
        <w:gridCol w:w="16"/>
        <w:gridCol w:w="1409"/>
        <w:gridCol w:w="284"/>
        <w:gridCol w:w="710"/>
        <w:gridCol w:w="285"/>
        <w:gridCol w:w="16"/>
        <w:gridCol w:w="1971"/>
        <w:gridCol w:w="143"/>
        <w:gridCol w:w="16"/>
        <w:gridCol w:w="553"/>
        <w:gridCol w:w="143"/>
        <w:gridCol w:w="426"/>
        <w:gridCol w:w="143"/>
        <w:gridCol w:w="735"/>
      </w:tblGrid>
      <w:tr w:rsidR="009779F7" w:rsidTr="00AF38A5">
        <w:trPr>
          <w:gridAfter w:val="1"/>
          <w:wAfter w:w="735" w:type="dxa"/>
          <w:trHeight w:hRule="exact" w:val="851"/>
        </w:trPr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1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79F7" w:rsidTr="00AF38A5">
        <w:trPr>
          <w:trHeight w:hRule="exact" w:val="15"/>
        </w:trPr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8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779F7" w:rsidRDefault="009779F7" w:rsidP="00AF38A5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11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779F7" w:rsidRDefault="009779F7" w:rsidP="00AF38A5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9779F7" w:rsidTr="00AF38A5">
        <w:trPr>
          <w:trHeight w:hRule="exact" w:val="268"/>
        </w:trPr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779F7" w:rsidRDefault="009779F7" w:rsidP="00AF38A5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C.P. Maria de la Paz Sanchez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Ordaz</w:t>
            </w:r>
            <w:proofErr w:type="spellEnd"/>
          </w:p>
        </w:tc>
        <w:tc>
          <w:tcPr>
            <w:tcW w:w="284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779F7" w:rsidRDefault="00A04734" w:rsidP="00AF38A5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Dr. Virgilio Perez Negron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Paniagua</w:t>
            </w:r>
            <w:proofErr w:type="spellEnd"/>
          </w:p>
        </w:tc>
      </w:tr>
      <w:tr w:rsidR="009779F7" w:rsidTr="00AF38A5">
        <w:trPr>
          <w:gridAfter w:val="1"/>
          <w:wAfter w:w="735" w:type="dxa"/>
          <w:trHeight w:hRule="exact" w:val="85"/>
        </w:trPr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1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79F7" w:rsidTr="00AF38A5">
        <w:trPr>
          <w:trHeight w:hRule="exact" w:val="5"/>
        </w:trPr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779F7" w:rsidRDefault="00A04734" w:rsidP="00AF38A5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Subdirector</w:t>
            </w:r>
            <w:r w:rsidR="009779F7"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="009779F7">
              <w:rPr>
                <w:rFonts w:ascii="Arial" w:hAnsi="Arial" w:cs="Arial"/>
                <w:color w:val="000000"/>
                <w:sz w:val="16"/>
                <w:szCs w:val="16"/>
              </w:rPr>
              <w:t>Administración</w:t>
            </w:r>
            <w:proofErr w:type="spellEnd"/>
            <w:r w:rsidR="009779F7">
              <w:rPr>
                <w:rFonts w:ascii="Arial" w:hAnsi="Arial" w:cs="Arial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="009779F7">
              <w:rPr>
                <w:rFonts w:ascii="Arial" w:hAnsi="Arial" w:cs="Arial"/>
                <w:color w:val="000000"/>
                <w:sz w:val="16"/>
                <w:szCs w:val="16"/>
              </w:rPr>
              <w:t>Finanzas</w:t>
            </w:r>
            <w:proofErr w:type="spellEnd"/>
          </w:p>
        </w:tc>
      </w:tr>
      <w:tr w:rsidR="009779F7" w:rsidTr="00AF38A5">
        <w:trPr>
          <w:trHeight w:hRule="exact" w:val="279"/>
        </w:trPr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8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779F7" w:rsidRDefault="009779F7" w:rsidP="00AF38A5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Jefa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Departamento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Recursos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Financieros</w:t>
            </w:r>
            <w:proofErr w:type="spellEnd"/>
          </w:p>
        </w:tc>
        <w:tc>
          <w:tcPr>
            <w:tcW w:w="284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79F7" w:rsidTr="00AF38A5">
        <w:trPr>
          <w:gridAfter w:val="1"/>
          <w:wAfter w:w="735" w:type="dxa"/>
          <w:trHeight w:hRule="exact" w:val="5"/>
        </w:trPr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1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79F7" w:rsidTr="00AF38A5">
        <w:trPr>
          <w:gridAfter w:val="1"/>
          <w:wAfter w:w="735" w:type="dxa"/>
          <w:trHeight w:hRule="exact" w:val="335"/>
        </w:trPr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1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79F7" w:rsidTr="00AF38A5">
        <w:trPr>
          <w:trHeight w:hRule="exact" w:val="15"/>
        </w:trPr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8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779F7" w:rsidRDefault="009779F7" w:rsidP="00AF38A5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779F7" w:rsidRDefault="009779F7" w:rsidP="00AF38A5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9779F7" w:rsidTr="00AF38A5">
        <w:trPr>
          <w:trHeight w:hRule="exact" w:val="183"/>
        </w:trPr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779F7" w:rsidRDefault="009779F7" w:rsidP="00AF38A5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C.P. J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Jesús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Vega Covarrubias</w:t>
            </w:r>
          </w:p>
        </w:tc>
        <w:tc>
          <w:tcPr>
            <w:tcW w:w="284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79F7" w:rsidTr="00AF38A5">
        <w:trPr>
          <w:trHeight w:hRule="exact" w:val="85"/>
        </w:trPr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8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779F7" w:rsidRDefault="009779F7" w:rsidP="00AF38A5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Director General</w:t>
            </w:r>
          </w:p>
        </w:tc>
        <w:tc>
          <w:tcPr>
            <w:tcW w:w="284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779F7" w:rsidRDefault="009779F7" w:rsidP="00AF38A5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9779F7" w:rsidTr="00AF38A5">
        <w:trPr>
          <w:trHeight w:hRule="exact" w:val="198"/>
        </w:trPr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79F7" w:rsidTr="00AF38A5">
        <w:trPr>
          <w:gridAfter w:val="1"/>
          <w:wAfter w:w="735" w:type="dxa"/>
          <w:trHeight w:hRule="exact" w:val="510"/>
        </w:trPr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1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779F7" w:rsidRDefault="009779F7"/>
    <w:p w:rsidR="009779F7" w:rsidRPr="00091F40" w:rsidRDefault="009779F7"/>
    <w:sectPr w:rsidR="009779F7" w:rsidRPr="00091F40" w:rsidSect="00D620A3">
      <w:pgSz w:w="11907" w:h="16840" w:code="9"/>
      <w:pgMar w:top="527" w:right="567" w:bottom="527" w:left="567" w:header="527" w:footer="52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091F40"/>
    <w:rsid w:val="001F0BC7"/>
    <w:rsid w:val="00367432"/>
    <w:rsid w:val="004409FA"/>
    <w:rsid w:val="00480258"/>
    <w:rsid w:val="004C0364"/>
    <w:rsid w:val="004F028D"/>
    <w:rsid w:val="004F6FAE"/>
    <w:rsid w:val="006B1C17"/>
    <w:rsid w:val="009779F7"/>
    <w:rsid w:val="00A04734"/>
    <w:rsid w:val="00A65467"/>
    <w:rsid w:val="00AA5E3F"/>
    <w:rsid w:val="00B4720E"/>
    <w:rsid w:val="00BF6D71"/>
    <w:rsid w:val="00CD49FF"/>
    <w:rsid w:val="00D31453"/>
    <w:rsid w:val="00D620A3"/>
    <w:rsid w:val="00E209E2"/>
    <w:rsid w:val="00F11DB8"/>
    <w:rsid w:val="00F12E9D"/>
    <w:rsid w:val="00F3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808FEF1-CD87-4670-B4C3-5EDFEC19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7E1B"/>
  </w:style>
  <w:style w:type="paragraph" w:styleId="Piedepgina">
    <w:name w:val="footer"/>
    <w:basedOn w:val="Normal"/>
    <w:link w:val="PiedepginaCar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E1B"/>
  </w:style>
  <w:style w:type="paragraph" w:styleId="Textodeglobo">
    <w:name w:val="Balloon Text"/>
    <w:basedOn w:val="Normal"/>
    <w:link w:val="TextodegloboCar"/>
    <w:uiPriority w:val="99"/>
    <w:semiHidden/>
    <w:unhideWhenUsed/>
    <w:rsid w:val="00CD4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Flujo Operacional</vt:lpstr>
      <vt:lpstr>Page1</vt:lpstr>
    </vt:vector>
  </TitlesOfParts>
  <Company>HP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Flujo Operacional</dc:title>
  <dc:creator>FastReport.NET</dc:creator>
  <cp:lastModifiedBy>Beto</cp:lastModifiedBy>
  <cp:revision>6</cp:revision>
  <cp:lastPrinted>2023-03-01T16:25:00Z</cp:lastPrinted>
  <dcterms:created xsi:type="dcterms:W3CDTF">2022-01-21T19:12:00Z</dcterms:created>
  <dcterms:modified xsi:type="dcterms:W3CDTF">2023-03-01T18:43:00Z</dcterms:modified>
</cp:coreProperties>
</file>